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0552C" w14:textId="666EB194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Checklist de TI Sustentável</w:t>
      </w:r>
    </w:p>
    <w:p w14:paraId="45C04F4D" w14:textId="6C02C04E" w:rsidR="009E3903" w:rsidRPr="009E3903" w:rsidRDefault="009E3903" w:rsidP="009E3903">
      <w:p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Esse checklist de TI Sustentável serve como uma ferramenta prática de orientação para empresas que desejam adotar práticas tecnológicas mais responsáveis, econômicas e ambientalmente corretas.</w:t>
      </w:r>
    </w:p>
    <w:p w14:paraId="7DAF2066" w14:textId="77777777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1. Eficiência Energética</w:t>
      </w:r>
    </w:p>
    <w:p w14:paraId="427AEAAE" w14:textId="794BDBF7" w:rsidR="009E3903" w:rsidRDefault="009E3903" w:rsidP="009E3903">
      <w:pPr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67B0FA" wp14:editId="01E06AE2">
                <wp:simplePos x="0" y="0"/>
                <wp:positionH relativeFrom="column">
                  <wp:posOffset>34291</wp:posOffset>
                </wp:positionH>
                <wp:positionV relativeFrom="paragraph">
                  <wp:posOffset>9526</wp:posOffset>
                </wp:positionV>
                <wp:extent cx="266700" cy="266700"/>
                <wp:effectExtent l="0" t="0" r="19050" b="19050"/>
                <wp:wrapNone/>
                <wp:docPr id="942475978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724D9C" id="Retângulo 1" o:spid="_x0000_s1026" style="position:absolute;margin-left:2.7pt;margin-top:.75pt;width:21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" fillcolor="white [3201]" strokecolor="black [3213]" strokeweight="1pt"/>
            </w:pict>
          </mc:Fallback>
        </mc:AlternateContent>
      </w:r>
      <w:r w:rsidRPr="009E3903">
        <w:rPr>
          <w:rFonts w:ascii="Arial" w:hAnsi="Arial" w:cs="Arial"/>
        </w:rPr>
        <w:t>Monitorar o consumo de energia dos servidores, computadores e periféricos.</w:t>
      </w:r>
    </w:p>
    <w:p w14:paraId="6BC35DAE" w14:textId="6E429A46" w:rsidR="009E3903" w:rsidRPr="009E3903" w:rsidRDefault="009E3903" w:rsidP="009E3903">
      <w:pPr>
        <w:ind w:left="284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5D55B0" wp14:editId="33081146">
                <wp:simplePos x="0" y="0"/>
                <wp:positionH relativeFrom="column">
                  <wp:posOffset>43815</wp:posOffset>
                </wp:positionH>
                <wp:positionV relativeFrom="paragraph">
                  <wp:posOffset>254000</wp:posOffset>
                </wp:positionV>
                <wp:extent cx="266700" cy="266700"/>
                <wp:effectExtent l="0" t="0" r="19050" b="19050"/>
                <wp:wrapSquare wrapText="bothSides"/>
                <wp:docPr id="359155108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288E69" id="Retângulo 1" o:spid="_x0000_s1026" style="position:absolute;margin-left:3.45pt;margin-top:20pt;width:21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D8tzNPbAAAABgEAAA8AAAAAAAAAAAAAAAAAugQAAGRycy9kb3du&#10;cmV2LnhtbFBLBQYAAAAABAAEAPMAAADCBQAAAAA=&#10;" fillcolor="white [3201]" strokecolor="black [3213]" strokeweight="1pt">
                <w10:wrap type="square"/>
              </v:rect>
            </w:pict>
          </mc:Fallback>
        </mc:AlternateContent>
      </w:r>
    </w:p>
    <w:p w14:paraId="0089F858" w14:textId="1225545B" w:rsidR="009E3903" w:rsidRDefault="009E3903" w:rsidP="009E3903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Adotar servidores virtuais e equipamentos de baixo consumo energético.</w:t>
      </w:r>
    </w:p>
    <w:p w14:paraId="28748225" w14:textId="084BC1C7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50A2157" wp14:editId="4AB9D2FA">
                <wp:simplePos x="0" y="0"/>
                <wp:positionH relativeFrom="margin">
                  <wp:posOffset>57150</wp:posOffset>
                </wp:positionH>
                <wp:positionV relativeFrom="paragraph">
                  <wp:posOffset>254635</wp:posOffset>
                </wp:positionV>
                <wp:extent cx="266700" cy="266700"/>
                <wp:effectExtent l="0" t="0" r="19050" b="19050"/>
                <wp:wrapSquare wrapText="bothSides"/>
                <wp:docPr id="858416708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F0243E" id="Retângulo 1" o:spid="_x0000_s1026" style="position:absolute;margin-left:4.5pt;margin-top:20.05pt;width:21pt;height:21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CqcVEb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4809075C" w14:textId="6A7FEE67" w:rsidR="009E3903" w:rsidRDefault="009E3903" w:rsidP="009E3903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Realizar manutenção preventiva para garantir eficiência energética.</w:t>
      </w:r>
    </w:p>
    <w:p w14:paraId="435F8DC2" w14:textId="17AC8F2A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1F50BAB" wp14:editId="205F5BF4">
                <wp:simplePos x="0" y="0"/>
                <wp:positionH relativeFrom="margin">
                  <wp:posOffset>53340</wp:posOffset>
                </wp:positionH>
                <wp:positionV relativeFrom="paragraph">
                  <wp:posOffset>255270</wp:posOffset>
                </wp:positionV>
                <wp:extent cx="266700" cy="266700"/>
                <wp:effectExtent l="0" t="0" r="19050" b="19050"/>
                <wp:wrapSquare wrapText="bothSides"/>
                <wp:docPr id="213352518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29545D" id="Retângulo 1" o:spid="_x0000_s1026" style="position:absolute;margin-left:4.2pt;margin-top:20.1pt;width:21pt;height:21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1D6C2187" w14:textId="36CCBECD" w:rsidR="009E3903" w:rsidRDefault="009E3903" w:rsidP="009E3903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Utilizar, sempre que possível, fontes de energia renovável (</w:t>
      </w:r>
      <w:proofErr w:type="spellStart"/>
      <w:r w:rsidRPr="009E3903">
        <w:rPr>
          <w:rFonts w:ascii="Arial" w:hAnsi="Arial" w:cs="Arial"/>
        </w:rPr>
        <w:t>ex</w:t>
      </w:r>
      <w:proofErr w:type="spellEnd"/>
      <w:r w:rsidRPr="009E3903">
        <w:rPr>
          <w:rFonts w:ascii="Arial" w:hAnsi="Arial" w:cs="Arial"/>
        </w:rPr>
        <w:t>: solar).</w:t>
      </w:r>
    </w:p>
    <w:p w14:paraId="1E69D31C" w14:textId="7C47F6B2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A88619E" wp14:editId="3F793FC7">
                <wp:simplePos x="0" y="0"/>
                <wp:positionH relativeFrom="margin">
                  <wp:posOffset>43815</wp:posOffset>
                </wp:positionH>
                <wp:positionV relativeFrom="paragraph">
                  <wp:posOffset>245745</wp:posOffset>
                </wp:positionV>
                <wp:extent cx="266700" cy="266700"/>
                <wp:effectExtent l="0" t="0" r="19050" b="28575"/>
                <wp:wrapSquare wrapText="bothSides"/>
                <wp:docPr id="1542531280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65335" id="Retângulo 1" o:spid="_x0000_s1026" style="position:absolute;margin-left:3.45pt;margin-top:19.35pt;width:21pt;height:21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LJl5xT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67DED147" w14:textId="20544C21" w:rsidR="009E3903" w:rsidRPr="009E3903" w:rsidRDefault="009E3903" w:rsidP="009E3903">
      <w:pPr>
        <w:pStyle w:val="PargrafodaLista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Incentivar o desligamento de equipamentos ociosos.</w:t>
      </w:r>
    </w:p>
    <w:p w14:paraId="3E0AD471" w14:textId="77777777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</w:p>
    <w:p w14:paraId="6A0F81B5" w14:textId="0F8F867F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2. Descarte e Reutilização de Equipamentos</w:t>
      </w:r>
    </w:p>
    <w:p w14:paraId="6FEFF2B0" w14:textId="52393F0C" w:rsid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B5D285F" wp14:editId="271B2DE7">
                <wp:simplePos x="0" y="0"/>
                <wp:positionH relativeFrom="margin">
                  <wp:posOffset>85725</wp:posOffset>
                </wp:positionH>
                <wp:positionV relativeFrom="paragraph">
                  <wp:posOffset>56515</wp:posOffset>
                </wp:positionV>
                <wp:extent cx="266700" cy="266700"/>
                <wp:effectExtent l="0" t="0" r="19050" b="19050"/>
                <wp:wrapSquare wrapText="bothSides"/>
                <wp:docPr id="1610492585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AD8CD" id="Retângulo 1" o:spid="_x0000_s1026" style="position:absolute;margin-left:6.75pt;margin-top:4.45pt;width:21pt;height:21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 w:rsidRPr="009E3903">
        <w:rPr>
          <w:rFonts w:ascii="Arial" w:hAnsi="Arial" w:cs="Arial"/>
        </w:rPr>
        <w:t>Garantir o descarte correto de equipamentos eletrônicos conforme normas ambientais.</w:t>
      </w:r>
    </w:p>
    <w:p w14:paraId="17D5386C" w14:textId="2BF4E55C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</w:p>
    <w:p w14:paraId="633E4664" w14:textId="2ED3E458" w:rsid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B0F5185" wp14:editId="0A8C50F9">
                <wp:simplePos x="0" y="0"/>
                <wp:positionH relativeFrom="margin">
                  <wp:posOffset>72390</wp:posOffset>
                </wp:positionH>
                <wp:positionV relativeFrom="paragraph">
                  <wp:posOffset>6350</wp:posOffset>
                </wp:positionV>
                <wp:extent cx="266700" cy="266700"/>
                <wp:effectExtent l="0" t="0" r="19050" b="28575"/>
                <wp:wrapSquare wrapText="bothSides"/>
                <wp:docPr id="1273234076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CC7A7" id="Retângulo 1" o:spid="_x0000_s1026" style="position:absolute;margin-left:5.7pt;margin-top:.5pt;width:21pt;height:21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 w:rsidRPr="009E3903">
        <w:rPr>
          <w:rFonts w:ascii="Arial" w:hAnsi="Arial" w:cs="Arial"/>
        </w:rPr>
        <w:t>Avaliar a possibilidade de reutilizar ou doar equipamentos em bom estado.</w:t>
      </w:r>
    </w:p>
    <w:p w14:paraId="283ADB0C" w14:textId="11EBD0A0" w:rsidR="009E3903" w:rsidRPr="009E3903" w:rsidRDefault="009E3903" w:rsidP="009E3903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4A30D94" wp14:editId="711DBE1A">
                <wp:simplePos x="0" y="0"/>
                <wp:positionH relativeFrom="margin">
                  <wp:posOffset>91440</wp:posOffset>
                </wp:positionH>
                <wp:positionV relativeFrom="paragraph">
                  <wp:posOffset>231775</wp:posOffset>
                </wp:positionV>
                <wp:extent cx="266700" cy="266700"/>
                <wp:effectExtent l="0" t="0" r="19050" b="28575"/>
                <wp:wrapSquare wrapText="bothSides"/>
                <wp:docPr id="1609055792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F7428" id="Retângulo 1" o:spid="_x0000_s1026" style="position:absolute;margin-left:7.2pt;margin-top:18.25pt;width:21pt;height:21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Fg2E33bAAAABw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671F5F4A" w14:textId="77777777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Estabelecer uma política interna de descarte responsável e sustentável.</w:t>
      </w:r>
    </w:p>
    <w:p w14:paraId="3997887A" w14:textId="7FEB1AC1" w:rsidR="009E3903" w:rsidRPr="009E3903" w:rsidRDefault="009E3903" w:rsidP="009E3903">
      <w:pPr>
        <w:jc w:val="both"/>
        <w:rPr>
          <w:rFonts w:ascii="Arial" w:hAnsi="Arial" w:cs="Arial"/>
        </w:rPr>
      </w:pPr>
    </w:p>
    <w:p w14:paraId="055B8E0F" w14:textId="60167982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3. Gestão de Dados</w:t>
      </w:r>
    </w:p>
    <w:p w14:paraId="246591D8" w14:textId="59405CDF" w:rsid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366B67E2" wp14:editId="6FDA9414">
                <wp:simplePos x="0" y="0"/>
                <wp:positionH relativeFrom="margin">
                  <wp:posOffset>114300</wp:posOffset>
                </wp:positionH>
                <wp:positionV relativeFrom="paragraph">
                  <wp:posOffset>9525</wp:posOffset>
                </wp:positionV>
                <wp:extent cx="266700" cy="266700"/>
                <wp:effectExtent l="0" t="0" r="19050" b="28575"/>
                <wp:wrapSquare wrapText="bothSides"/>
                <wp:docPr id="2058527777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EF9118" id="Retângulo 1" o:spid="_x0000_s1026" style="position:absolute;margin-left:9pt;margin-top:.75pt;width:21pt;height:21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DT6tAD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 w:rsidRPr="009E3903">
        <w:rPr>
          <w:rFonts w:ascii="Arial" w:hAnsi="Arial" w:cs="Arial"/>
        </w:rPr>
        <w:t>Implementar política de segurança de dados com foco em proteção e privacidade.</w:t>
      </w:r>
    </w:p>
    <w:p w14:paraId="31191210" w14:textId="286179D2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DF0C732" wp14:editId="6D2C59EC">
                <wp:simplePos x="0" y="0"/>
                <wp:positionH relativeFrom="margin">
                  <wp:posOffset>123825</wp:posOffset>
                </wp:positionH>
                <wp:positionV relativeFrom="paragraph">
                  <wp:posOffset>236855</wp:posOffset>
                </wp:positionV>
                <wp:extent cx="266700" cy="266700"/>
                <wp:effectExtent l="0" t="0" r="19050" b="28575"/>
                <wp:wrapSquare wrapText="bothSides"/>
                <wp:docPr id="558828006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5BD50" id="Retângulo 1" o:spid="_x0000_s1026" style="position:absolute;margin-left:9.75pt;margin-top:18.65pt;width:21pt;height:21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NXBKVzbAAAABw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6798CE61" w14:textId="0131639F" w:rsidR="009E3903" w:rsidRDefault="009E3903" w:rsidP="009E3903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Realizar backups regulares e definir plano de recuperação de dados.</w:t>
      </w:r>
    </w:p>
    <w:p w14:paraId="2E762F30" w14:textId="6E9A1696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</w:p>
    <w:p w14:paraId="6C3240F1" w14:textId="11BD6FCB" w:rsidR="009E3903" w:rsidRDefault="0056547C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461B705" wp14:editId="227EF882">
                <wp:simplePos x="0" y="0"/>
                <wp:positionH relativeFrom="margin">
                  <wp:posOffset>190500</wp:posOffset>
                </wp:positionH>
                <wp:positionV relativeFrom="paragraph">
                  <wp:posOffset>8890</wp:posOffset>
                </wp:positionV>
                <wp:extent cx="266700" cy="266700"/>
                <wp:effectExtent l="0" t="0" r="19050" b="28575"/>
                <wp:wrapSquare wrapText="bothSides"/>
                <wp:docPr id="1627716594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828AF1" id="Retângulo 1" o:spid="_x0000_s1026" style="position:absolute;margin-left:15pt;margin-top:.7pt;width:21pt;height:21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 w:rsidR="009E3903" w:rsidRPr="009E3903">
        <w:rPr>
          <w:rFonts w:ascii="Arial" w:hAnsi="Arial" w:cs="Arial"/>
        </w:rPr>
        <w:t>Adotar práticas seguras de eliminação de dados antigos.</w:t>
      </w:r>
    </w:p>
    <w:p w14:paraId="4E8177C3" w14:textId="2B766A22" w:rsidR="0056547C" w:rsidRPr="009E3903" w:rsidRDefault="0056547C" w:rsidP="009E390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52AC34FD" wp14:editId="53AC635A">
                <wp:simplePos x="0" y="0"/>
                <wp:positionH relativeFrom="margin">
                  <wp:posOffset>186690</wp:posOffset>
                </wp:positionH>
                <wp:positionV relativeFrom="paragraph">
                  <wp:posOffset>233680</wp:posOffset>
                </wp:positionV>
                <wp:extent cx="266700" cy="266700"/>
                <wp:effectExtent l="0" t="0" r="19050" b="28575"/>
                <wp:wrapSquare wrapText="bothSides"/>
                <wp:docPr id="1482700629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E54C7" id="Retângulo 1" o:spid="_x0000_s1026" style="position:absolute;margin-left:14.7pt;margin-top:18.4pt;width:21pt;height:21pt;z-index:-251634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5EF2585B" w14:textId="77777777" w:rsidR="009E3903" w:rsidRPr="009E3903" w:rsidRDefault="009E3903" w:rsidP="009E3903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Monitorar acessos a dados sensíveis para prevenir uso indevido.</w:t>
      </w:r>
    </w:p>
    <w:p w14:paraId="1234902D" w14:textId="64654F82" w:rsidR="009E3903" w:rsidRPr="009E3903" w:rsidRDefault="009E3903" w:rsidP="009E3903">
      <w:pPr>
        <w:jc w:val="both"/>
        <w:rPr>
          <w:rFonts w:ascii="Arial" w:hAnsi="Arial" w:cs="Arial"/>
        </w:rPr>
      </w:pPr>
    </w:p>
    <w:p w14:paraId="058BBE28" w14:textId="77777777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4. Sustentabilidade na Organização</w:t>
      </w:r>
    </w:p>
    <w:p w14:paraId="5D0AB3A9" w14:textId="1FF5DE9C" w:rsidR="009E3903" w:rsidRDefault="0056547C" w:rsidP="0056547C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7E55EDD4" wp14:editId="49D5BD7E">
                <wp:simplePos x="0" y="0"/>
                <wp:positionH relativeFrom="margin">
                  <wp:posOffset>200025</wp:posOffset>
                </wp:positionH>
                <wp:positionV relativeFrom="paragraph">
                  <wp:posOffset>8255</wp:posOffset>
                </wp:positionV>
                <wp:extent cx="266700" cy="266700"/>
                <wp:effectExtent l="0" t="0" r="19050" b="28575"/>
                <wp:wrapSquare wrapText="bothSides"/>
                <wp:docPr id="677802157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0B6A8" id="Retângulo 1" o:spid="_x0000_s1026" style="position:absolute;margin-left:15.75pt;margin-top:.65pt;width:21pt;height:21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 w:rsidR="009E3903" w:rsidRPr="009E3903">
        <w:rPr>
          <w:rFonts w:ascii="Arial" w:hAnsi="Arial" w:cs="Arial"/>
        </w:rPr>
        <w:t>Criar e aplicar uma política de sustentabilidade organizacional</w:t>
      </w:r>
      <w:r>
        <w:rPr>
          <w:rFonts w:ascii="Arial" w:hAnsi="Arial" w:cs="Arial"/>
        </w:rPr>
        <w:t>.</w:t>
      </w:r>
    </w:p>
    <w:p w14:paraId="258328E4" w14:textId="738F79F7" w:rsidR="0056547C" w:rsidRPr="009E3903" w:rsidRDefault="0056547C" w:rsidP="0056547C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673CDED" wp14:editId="37705804">
                <wp:simplePos x="0" y="0"/>
                <wp:positionH relativeFrom="margin">
                  <wp:posOffset>209550</wp:posOffset>
                </wp:positionH>
                <wp:positionV relativeFrom="paragraph">
                  <wp:posOffset>275590</wp:posOffset>
                </wp:positionV>
                <wp:extent cx="266700" cy="266700"/>
                <wp:effectExtent l="0" t="0" r="19050" b="28575"/>
                <wp:wrapSquare wrapText="bothSides"/>
                <wp:docPr id="2059335412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A3C42E" id="Retângulo 1" o:spid="_x0000_s1026" style="position:absolute;margin-left:16.5pt;margin-top:21.7pt;width:21pt;height:21pt;z-index:-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7E9B3DE5" w14:textId="1144A0CA" w:rsidR="009E3903" w:rsidRDefault="009E3903" w:rsidP="0056547C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Promover campanhas de conscientização e treinamentos para funcionários.</w:t>
      </w:r>
    </w:p>
    <w:p w14:paraId="14C5BFC6" w14:textId="734234EF" w:rsidR="0056547C" w:rsidRPr="009E3903" w:rsidRDefault="0056547C" w:rsidP="0056547C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4FBD76F7" wp14:editId="539BDCB3">
                <wp:simplePos x="0" y="0"/>
                <wp:positionH relativeFrom="margin">
                  <wp:posOffset>205740</wp:posOffset>
                </wp:positionH>
                <wp:positionV relativeFrom="paragraph">
                  <wp:posOffset>251460</wp:posOffset>
                </wp:positionV>
                <wp:extent cx="266700" cy="266700"/>
                <wp:effectExtent l="0" t="0" r="19050" b="28575"/>
                <wp:wrapSquare wrapText="bothSides"/>
                <wp:docPr id="801178853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25243" id="Retângulo 1" o:spid="_x0000_s1026" style="position:absolute;margin-left:16.2pt;margin-top:19.8pt;width:21pt;height:21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24A282CA" w14:textId="2EB781A0" w:rsidR="009E3903" w:rsidRDefault="009E3903" w:rsidP="0056547C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Priorizar fornecedores com práticas sustentáveis comprovadas.</w:t>
      </w:r>
    </w:p>
    <w:p w14:paraId="26BF0A37" w14:textId="4DF5AF68" w:rsidR="0056547C" w:rsidRPr="009E3903" w:rsidRDefault="0056547C" w:rsidP="0056547C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271AE9F2" wp14:editId="7D761A6B">
                <wp:simplePos x="0" y="0"/>
                <wp:positionH relativeFrom="margin">
                  <wp:posOffset>196215</wp:posOffset>
                </wp:positionH>
                <wp:positionV relativeFrom="paragraph">
                  <wp:posOffset>252095</wp:posOffset>
                </wp:positionV>
                <wp:extent cx="266700" cy="266700"/>
                <wp:effectExtent l="0" t="0" r="19050" b="28575"/>
                <wp:wrapSquare wrapText="bothSides"/>
                <wp:docPr id="1527302514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D2A42C" id="Retângulo 1" o:spid="_x0000_s1026" style="position:absolute;margin-left:15.45pt;margin-top:19.85pt;width:21pt;height:21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</w:p>
    <w:p w14:paraId="098037F5" w14:textId="77777777" w:rsidR="009E3903" w:rsidRPr="009E3903" w:rsidRDefault="009E3903" w:rsidP="0056547C">
      <w:pPr>
        <w:ind w:left="360"/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Comunicar publicamente as ações de TI sustentável da organização.</w:t>
      </w:r>
    </w:p>
    <w:p w14:paraId="16EF6ACD" w14:textId="78D25458" w:rsidR="009E3903" w:rsidRPr="009E3903" w:rsidRDefault="009E3903" w:rsidP="0056547C">
      <w:pPr>
        <w:jc w:val="both"/>
        <w:rPr>
          <w:rFonts w:ascii="Arial" w:hAnsi="Arial" w:cs="Arial"/>
        </w:rPr>
      </w:pPr>
    </w:p>
    <w:p w14:paraId="79E1082C" w14:textId="77777777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Exemplos de Ações Práticas</w:t>
      </w:r>
    </w:p>
    <w:p w14:paraId="490367AF" w14:textId="77777777" w:rsidR="009E3903" w:rsidRPr="009E3903" w:rsidRDefault="009E3903" w:rsidP="009E390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Monitorar e otimizar o consumo energético dos equipamentos.</w:t>
      </w:r>
    </w:p>
    <w:p w14:paraId="22AD8D67" w14:textId="77777777" w:rsidR="009E3903" w:rsidRPr="009E3903" w:rsidRDefault="009E3903" w:rsidP="009E390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Instalar painéis solares para abastecimento energético.</w:t>
      </w:r>
    </w:p>
    <w:p w14:paraId="77166050" w14:textId="77777777" w:rsidR="009E3903" w:rsidRPr="009E3903" w:rsidRDefault="009E3903" w:rsidP="009E390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Criar parceria com cooperativas ou empresas de descarte eletrônico.</w:t>
      </w:r>
    </w:p>
    <w:p w14:paraId="3079CA3C" w14:textId="77777777" w:rsidR="009E3903" w:rsidRPr="009E3903" w:rsidRDefault="009E3903" w:rsidP="009E390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Estabelecer procedimentos seguros de backup e recuperação de dados.</w:t>
      </w:r>
    </w:p>
    <w:p w14:paraId="76BE7DAB" w14:textId="093372C4" w:rsidR="009E3903" w:rsidRDefault="009E3903" w:rsidP="009E3903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>Desenvolver programas internos de educação ambiental e TI verde.</w:t>
      </w:r>
    </w:p>
    <w:p w14:paraId="7AB2907E" w14:textId="77777777" w:rsidR="0056547C" w:rsidRPr="009E3903" w:rsidRDefault="0056547C" w:rsidP="0056547C">
      <w:pPr>
        <w:ind w:left="720"/>
        <w:jc w:val="both"/>
        <w:rPr>
          <w:rFonts w:ascii="Arial" w:hAnsi="Arial" w:cs="Arial"/>
        </w:rPr>
      </w:pPr>
    </w:p>
    <w:p w14:paraId="04E7F878" w14:textId="77777777" w:rsidR="009E3903" w:rsidRPr="009E3903" w:rsidRDefault="009E3903" w:rsidP="009E3903">
      <w:pPr>
        <w:jc w:val="both"/>
        <w:rPr>
          <w:rFonts w:ascii="Arial" w:hAnsi="Arial" w:cs="Arial"/>
          <w:b/>
          <w:bCs/>
        </w:rPr>
      </w:pPr>
      <w:r w:rsidRPr="009E3903">
        <w:rPr>
          <w:rFonts w:ascii="Arial" w:hAnsi="Arial" w:cs="Arial"/>
          <w:b/>
          <w:bCs/>
        </w:rPr>
        <w:t>Benefícios Esperados</w:t>
      </w:r>
    </w:p>
    <w:p w14:paraId="5233C412" w14:textId="2F5E252A" w:rsidR="009E3903" w:rsidRPr="009E3903" w:rsidRDefault="009E3903" w:rsidP="009E3903">
      <w:pPr>
        <w:numPr>
          <w:ilvl w:val="0"/>
          <w:numId w:val="7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 xml:space="preserve"> </w:t>
      </w:r>
      <w:r w:rsidRPr="009E3903">
        <w:rPr>
          <w:rFonts w:ascii="Arial" w:hAnsi="Arial" w:cs="Arial"/>
          <w:b/>
          <w:bCs/>
        </w:rPr>
        <w:t>Redução do impacto ambiental:</w:t>
      </w:r>
      <w:r w:rsidRPr="009E3903">
        <w:rPr>
          <w:rFonts w:ascii="Arial" w:hAnsi="Arial" w:cs="Arial"/>
        </w:rPr>
        <w:t xml:space="preserve"> Menos emissão de CO</w:t>
      </w:r>
      <w:r w:rsidRPr="009E3903">
        <w:rPr>
          <w:rFonts w:ascii="Cambria Math" w:hAnsi="Cambria Math" w:cs="Cambria Math"/>
        </w:rPr>
        <w:t>₂</w:t>
      </w:r>
      <w:r w:rsidRPr="009E3903">
        <w:rPr>
          <w:rFonts w:ascii="Arial" w:hAnsi="Arial" w:cs="Arial"/>
        </w:rPr>
        <w:t xml:space="preserve"> e resíduos eletrônicos.</w:t>
      </w:r>
    </w:p>
    <w:p w14:paraId="26F5D463" w14:textId="49C48B9B" w:rsidR="009E3903" w:rsidRPr="009E3903" w:rsidRDefault="009E3903" w:rsidP="009E3903">
      <w:pPr>
        <w:numPr>
          <w:ilvl w:val="0"/>
          <w:numId w:val="7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 xml:space="preserve"> </w:t>
      </w:r>
      <w:r w:rsidRPr="009E3903">
        <w:rPr>
          <w:rFonts w:ascii="Arial" w:hAnsi="Arial" w:cs="Arial"/>
          <w:b/>
          <w:bCs/>
        </w:rPr>
        <w:t>Redução de custos operacionais:</w:t>
      </w:r>
      <w:r w:rsidRPr="009E3903">
        <w:rPr>
          <w:rFonts w:ascii="Arial" w:hAnsi="Arial" w:cs="Arial"/>
        </w:rPr>
        <w:t xml:space="preserve"> Economia com energia e manutenção.</w:t>
      </w:r>
    </w:p>
    <w:p w14:paraId="3FE19861" w14:textId="142CA0DD" w:rsidR="009E3903" w:rsidRPr="009E3903" w:rsidRDefault="009E3903" w:rsidP="009E3903">
      <w:pPr>
        <w:numPr>
          <w:ilvl w:val="0"/>
          <w:numId w:val="7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</w:rPr>
        <w:t xml:space="preserve"> </w:t>
      </w:r>
      <w:r w:rsidRPr="009E3903">
        <w:rPr>
          <w:rFonts w:ascii="Arial" w:hAnsi="Arial" w:cs="Arial"/>
          <w:b/>
          <w:bCs/>
        </w:rPr>
        <w:t>Mais segurança:</w:t>
      </w:r>
      <w:r w:rsidRPr="009E3903">
        <w:rPr>
          <w:rFonts w:ascii="Arial" w:hAnsi="Arial" w:cs="Arial"/>
        </w:rPr>
        <w:t xml:space="preserve"> Maior controle sobre os dados e conformidade legal.</w:t>
      </w:r>
    </w:p>
    <w:p w14:paraId="4C9FA6D7" w14:textId="7126D5B3" w:rsidR="009E3903" w:rsidRPr="009E3903" w:rsidRDefault="009E3903" w:rsidP="009E3903">
      <w:pPr>
        <w:numPr>
          <w:ilvl w:val="0"/>
          <w:numId w:val="7"/>
        </w:numPr>
        <w:jc w:val="both"/>
        <w:rPr>
          <w:rFonts w:ascii="Arial" w:hAnsi="Arial" w:cs="Arial"/>
        </w:rPr>
      </w:pPr>
      <w:r w:rsidRPr="009E3903">
        <w:rPr>
          <w:rFonts w:ascii="Arial" w:hAnsi="Arial" w:cs="Arial"/>
          <w:b/>
          <w:bCs/>
        </w:rPr>
        <w:t>Imagem institucional:</w:t>
      </w:r>
      <w:r w:rsidRPr="009E3903">
        <w:rPr>
          <w:rFonts w:ascii="Arial" w:hAnsi="Arial" w:cs="Arial"/>
        </w:rPr>
        <w:t xml:space="preserve"> Valorização da marca junto a clientes e parceiros.</w:t>
      </w:r>
    </w:p>
    <w:p w14:paraId="23D06BA3" w14:textId="79E12072" w:rsidR="009E3903" w:rsidRPr="009E3903" w:rsidRDefault="009E3903" w:rsidP="009E3903">
      <w:pPr>
        <w:jc w:val="both"/>
        <w:rPr>
          <w:rFonts w:ascii="Arial" w:hAnsi="Arial" w:cs="Arial"/>
          <w:u w:val="single"/>
        </w:rPr>
      </w:pPr>
    </w:p>
    <w:p w14:paraId="027CC664" w14:textId="77777777" w:rsidR="009E3903" w:rsidRPr="009E3903" w:rsidRDefault="009E3903" w:rsidP="009E3903">
      <w:pPr>
        <w:jc w:val="both"/>
        <w:rPr>
          <w:rFonts w:ascii="Arial" w:hAnsi="Arial" w:cs="Arial"/>
        </w:rPr>
      </w:pPr>
    </w:p>
    <w:sectPr w:rsidR="009E3903" w:rsidRPr="009E39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15684"/>
    <w:multiLevelType w:val="multilevel"/>
    <w:tmpl w:val="78CED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206872"/>
    <w:multiLevelType w:val="multilevel"/>
    <w:tmpl w:val="55CA9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407D3"/>
    <w:multiLevelType w:val="multilevel"/>
    <w:tmpl w:val="C8AC0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A37CA6"/>
    <w:multiLevelType w:val="multilevel"/>
    <w:tmpl w:val="52CE0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3D3451"/>
    <w:multiLevelType w:val="multilevel"/>
    <w:tmpl w:val="93D25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8F1B20"/>
    <w:multiLevelType w:val="multilevel"/>
    <w:tmpl w:val="99F84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5863BC"/>
    <w:multiLevelType w:val="multilevel"/>
    <w:tmpl w:val="52CE0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9B5397"/>
    <w:multiLevelType w:val="multilevel"/>
    <w:tmpl w:val="182C8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757C87"/>
    <w:multiLevelType w:val="multilevel"/>
    <w:tmpl w:val="52CE0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EF0633"/>
    <w:multiLevelType w:val="multilevel"/>
    <w:tmpl w:val="E9C0E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033DF1"/>
    <w:multiLevelType w:val="multilevel"/>
    <w:tmpl w:val="80A002E8"/>
    <w:lvl w:ilvl="0">
      <w:start w:val="1"/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2701127">
    <w:abstractNumId w:val="0"/>
  </w:num>
  <w:num w:numId="2" w16cid:durableId="1868175754">
    <w:abstractNumId w:val="7"/>
  </w:num>
  <w:num w:numId="3" w16cid:durableId="2063406014">
    <w:abstractNumId w:val="9"/>
  </w:num>
  <w:num w:numId="4" w16cid:durableId="2093354711">
    <w:abstractNumId w:val="2"/>
  </w:num>
  <w:num w:numId="5" w16cid:durableId="715467616">
    <w:abstractNumId w:val="1"/>
  </w:num>
  <w:num w:numId="6" w16cid:durableId="765349734">
    <w:abstractNumId w:val="4"/>
  </w:num>
  <w:num w:numId="7" w16cid:durableId="1582521028">
    <w:abstractNumId w:val="5"/>
  </w:num>
  <w:num w:numId="8" w16cid:durableId="2042245928">
    <w:abstractNumId w:val="10"/>
  </w:num>
  <w:num w:numId="9" w16cid:durableId="497815263">
    <w:abstractNumId w:val="8"/>
  </w:num>
  <w:num w:numId="10" w16cid:durableId="1498156704">
    <w:abstractNumId w:val="3"/>
  </w:num>
  <w:num w:numId="11" w16cid:durableId="10679215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903"/>
    <w:rsid w:val="00302FAA"/>
    <w:rsid w:val="0056547C"/>
    <w:rsid w:val="009E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6D049"/>
  <w15:chartTrackingRefBased/>
  <w15:docId w15:val="{797E7D62-5142-4BDC-9CB0-DDD14357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E39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39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E39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E39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E39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E39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E39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E39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E39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E39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39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E39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E390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E390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E390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E390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E390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E390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E39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E39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E39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E39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E39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E390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E390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E390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E39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E390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E39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4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332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DEUS É FIEL</dc:creator>
  <cp:keywords/>
  <dc:description/>
  <cp:lastModifiedBy>DEUS É FIEL</cp:lastModifiedBy>
  <cp:revision>1</cp:revision>
  <dcterms:created xsi:type="dcterms:W3CDTF">2025-05-27T15:56:00Z</dcterms:created>
  <dcterms:modified xsi:type="dcterms:W3CDTF">2025-05-27T16:10:00Z</dcterms:modified>
</cp:coreProperties>
</file>